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A620" w14:textId="77777777" w:rsidR="00847CF3" w:rsidRDefault="00847CF3">
      <w:pPr>
        <w:pStyle w:val="Default"/>
        <w:jc w:val="center"/>
      </w:pPr>
      <w:r>
        <w:rPr>
          <w:b/>
          <w:bCs/>
        </w:rPr>
        <w:t>ALVELEY AND ROMSLEY PARISH COUNCIL</w:t>
      </w:r>
    </w:p>
    <w:p w14:paraId="24DBC4EF" w14:textId="77777777" w:rsidR="00847CF3" w:rsidRDefault="00847CF3">
      <w:pPr>
        <w:pStyle w:val="Default"/>
        <w:jc w:val="center"/>
      </w:pPr>
    </w:p>
    <w:p w14:paraId="1E1EDE37" w14:textId="77777777" w:rsidR="00847CF3" w:rsidRDefault="00847CF3">
      <w:pPr>
        <w:pStyle w:val="Default"/>
        <w:jc w:val="center"/>
      </w:pPr>
      <w:r>
        <w:rPr>
          <w:b/>
        </w:rPr>
        <w:t>EVENTS AND COMMNICATIONS COMMITTEE 4</w:t>
      </w:r>
      <w:proofErr w:type="spellStart"/>
      <w:r>
        <w:rPr>
          <w:b/>
          <w:position w:val="10"/>
        </w:rPr>
        <w:t>th</w:t>
      </w:r>
      <w:proofErr w:type="spellEnd"/>
      <w:r>
        <w:rPr>
          <w:b/>
        </w:rPr>
        <w:t xml:space="preserve"> September 2025</w:t>
      </w:r>
    </w:p>
    <w:p w14:paraId="213FB235" w14:textId="77777777" w:rsidR="00847CF3" w:rsidRDefault="00847CF3">
      <w:pPr>
        <w:pStyle w:val="Default"/>
        <w:jc w:val="center"/>
      </w:pPr>
    </w:p>
    <w:p w14:paraId="23A46702" w14:textId="77777777" w:rsidR="00847CF3" w:rsidRDefault="00847CF3">
      <w:pPr>
        <w:pStyle w:val="Default"/>
        <w:jc w:val="center"/>
      </w:pPr>
      <w:r>
        <w:rPr>
          <w:b/>
        </w:rPr>
        <w:t>MINUTES OF MEETING</w:t>
      </w:r>
    </w:p>
    <w:p w14:paraId="751083B3" w14:textId="77777777" w:rsidR="00847CF3" w:rsidRDefault="00847CF3">
      <w:pPr>
        <w:pStyle w:val="Default"/>
        <w:jc w:val="center"/>
      </w:pPr>
    </w:p>
    <w:p w14:paraId="15997147" w14:textId="77777777" w:rsidR="00847CF3" w:rsidRDefault="00847CF3">
      <w:pPr>
        <w:pStyle w:val="Default"/>
      </w:pPr>
      <w:r>
        <w:rPr>
          <w:b/>
        </w:rPr>
        <w:t xml:space="preserve">Present: </w:t>
      </w:r>
      <w:r>
        <w:t>Councillor Christine Brown (Chair) and Councillors Rus</w:t>
      </w:r>
      <w:r>
        <w:t>s Dowson, Richard Narburgh and James Taylor (part)</w:t>
      </w:r>
    </w:p>
    <w:p w14:paraId="3A9B5F06" w14:textId="77777777" w:rsidR="00847CF3" w:rsidRDefault="00847CF3">
      <w:pPr>
        <w:pStyle w:val="Default"/>
      </w:pPr>
    </w:p>
    <w:p w14:paraId="759945CA" w14:textId="77777777" w:rsidR="00847CF3" w:rsidRDefault="00847CF3">
      <w:pPr>
        <w:pStyle w:val="Default"/>
      </w:pPr>
      <w:r>
        <w:rPr>
          <w:b/>
        </w:rPr>
        <w:t xml:space="preserve">Attending: </w:t>
      </w:r>
      <w:r>
        <w:t>Steve Kerry, Parish Clerk</w:t>
      </w:r>
    </w:p>
    <w:p w14:paraId="141743B5" w14:textId="77777777" w:rsidR="00847CF3" w:rsidRDefault="00847CF3">
      <w:pPr>
        <w:pStyle w:val="Default"/>
      </w:pPr>
    </w:p>
    <w:p w14:paraId="5B8D2AD4" w14:textId="77777777" w:rsidR="00847CF3" w:rsidRDefault="00847CF3">
      <w:pPr>
        <w:pStyle w:val="Default"/>
      </w:pPr>
      <w:r>
        <w:rPr>
          <w:b/>
        </w:rPr>
        <w:t>EC25/26.9</w:t>
      </w:r>
      <w:r>
        <w:rPr>
          <w:b/>
        </w:rPr>
        <w:tab/>
        <w:t>APOLOGIES FOR ABSENCE</w:t>
      </w:r>
    </w:p>
    <w:p w14:paraId="51B0EA12" w14:textId="77777777" w:rsidR="00847CF3" w:rsidRDefault="00847CF3">
      <w:pPr>
        <w:pStyle w:val="Default"/>
      </w:pPr>
    </w:p>
    <w:p w14:paraId="0B109354" w14:textId="77777777" w:rsidR="00847CF3" w:rsidRDefault="00847CF3">
      <w:pPr>
        <w:pStyle w:val="Default"/>
      </w:pPr>
      <w:r>
        <w:t>None</w:t>
      </w:r>
    </w:p>
    <w:p w14:paraId="15F0A861" w14:textId="77777777" w:rsidR="00847CF3" w:rsidRDefault="00847CF3">
      <w:pPr>
        <w:pStyle w:val="Default"/>
      </w:pPr>
    </w:p>
    <w:p w14:paraId="4C7840D1" w14:textId="77777777" w:rsidR="00847CF3" w:rsidRDefault="00847CF3">
      <w:pPr>
        <w:pStyle w:val="Default"/>
      </w:pPr>
      <w:r>
        <w:rPr>
          <w:b/>
        </w:rPr>
        <w:t>EC25/26.10</w:t>
      </w:r>
      <w:r>
        <w:rPr>
          <w:b/>
        </w:rPr>
        <w:tab/>
        <w:t>DECLARATIONS OF INTEREST</w:t>
      </w:r>
    </w:p>
    <w:p w14:paraId="3C5B78E1" w14:textId="77777777" w:rsidR="00847CF3" w:rsidRDefault="00847CF3">
      <w:pPr>
        <w:pStyle w:val="Default"/>
      </w:pPr>
    </w:p>
    <w:p w14:paraId="1C39193F" w14:textId="77777777" w:rsidR="00847CF3" w:rsidRDefault="00847CF3">
      <w:pPr>
        <w:pStyle w:val="Default"/>
      </w:pPr>
      <w:r>
        <w:t>None</w:t>
      </w:r>
    </w:p>
    <w:p w14:paraId="558A40A1" w14:textId="77777777" w:rsidR="00847CF3" w:rsidRDefault="00847CF3">
      <w:pPr>
        <w:pStyle w:val="Default"/>
      </w:pPr>
    </w:p>
    <w:p w14:paraId="33DE49EA" w14:textId="77777777" w:rsidR="00847CF3" w:rsidRDefault="00847CF3">
      <w:pPr>
        <w:pStyle w:val="Default"/>
      </w:pPr>
      <w:r>
        <w:rPr>
          <w:b/>
        </w:rPr>
        <w:t>EC25/26.11</w:t>
      </w:r>
      <w:r>
        <w:rPr>
          <w:b/>
        </w:rPr>
        <w:tab/>
        <w:t>MINUTES OF PREVIOUS MEETING</w:t>
      </w:r>
    </w:p>
    <w:p w14:paraId="71C65F49" w14:textId="77777777" w:rsidR="00847CF3" w:rsidRDefault="00847CF3">
      <w:pPr>
        <w:pStyle w:val="Default"/>
      </w:pPr>
    </w:p>
    <w:p w14:paraId="62426615" w14:textId="77777777" w:rsidR="00847CF3" w:rsidRDefault="00847CF3">
      <w:pPr>
        <w:pStyle w:val="Default"/>
      </w:pPr>
      <w:r>
        <w:t>It was proposed by Councillor Brown, seconded by Councillor Dowson and unanimously</w:t>
      </w:r>
    </w:p>
    <w:p w14:paraId="2853297E" w14:textId="77777777" w:rsidR="00847CF3" w:rsidRDefault="00847CF3">
      <w:pPr>
        <w:pStyle w:val="Default"/>
      </w:pPr>
    </w:p>
    <w:p w14:paraId="196B95E7" w14:textId="77777777" w:rsidR="00847CF3" w:rsidRDefault="00847CF3">
      <w:pPr>
        <w:pStyle w:val="Default"/>
      </w:pPr>
      <w:r>
        <w:rPr>
          <w:b/>
        </w:rPr>
        <w:t>RESOLVED That the minutes of the meeting of 8</w:t>
      </w:r>
      <w:proofErr w:type="spellStart"/>
      <w:r>
        <w:rPr>
          <w:b/>
          <w:position w:val="10"/>
        </w:rPr>
        <w:t>th</w:t>
      </w:r>
      <w:proofErr w:type="spellEnd"/>
      <w:r>
        <w:rPr>
          <w:b/>
        </w:rPr>
        <w:t xml:space="preserve"> July 2025 be agreed as an accurate record and signed according by </w:t>
      </w:r>
      <w:proofErr w:type="spellStart"/>
      <w:r>
        <w:rPr>
          <w:b/>
        </w:rPr>
        <w:t>by</w:t>
      </w:r>
      <w:proofErr w:type="spellEnd"/>
      <w:r>
        <w:rPr>
          <w:b/>
        </w:rPr>
        <w:t xml:space="preserve"> the Chair.</w:t>
      </w:r>
    </w:p>
    <w:p w14:paraId="4F626B33" w14:textId="77777777" w:rsidR="00847CF3" w:rsidRDefault="00847CF3">
      <w:pPr>
        <w:pStyle w:val="Default"/>
      </w:pPr>
    </w:p>
    <w:p w14:paraId="0DB76AC8" w14:textId="77777777" w:rsidR="00847CF3" w:rsidRDefault="00847CF3">
      <w:pPr>
        <w:pStyle w:val="Default"/>
      </w:pPr>
      <w:r>
        <w:rPr>
          <w:b/>
        </w:rPr>
        <w:t>EC25/26.12</w:t>
      </w:r>
      <w:r>
        <w:rPr>
          <w:b/>
        </w:rPr>
        <w:tab/>
        <w:t>COMMUNICATIONS STRATEGY</w:t>
      </w:r>
    </w:p>
    <w:p w14:paraId="508839AC" w14:textId="77777777" w:rsidR="00847CF3" w:rsidRDefault="00847CF3">
      <w:pPr>
        <w:pStyle w:val="Default"/>
      </w:pPr>
    </w:p>
    <w:p w14:paraId="15194C1C" w14:textId="77777777" w:rsidR="00847CF3" w:rsidRDefault="00847CF3">
      <w:pPr>
        <w:pStyle w:val="Default"/>
      </w:pPr>
      <w:r>
        <w:t>(It was agreed to hold the nest agenda item, IT update, until Councillor Taylor arrived.)</w:t>
      </w:r>
    </w:p>
    <w:p w14:paraId="068992BC" w14:textId="77777777" w:rsidR="00847CF3" w:rsidRDefault="00847CF3">
      <w:pPr>
        <w:pStyle w:val="Default"/>
      </w:pPr>
    </w:p>
    <w:p w14:paraId="66CEF17D" w14:textId="77777777" w:rsidR="00847CF3" w:rsidRDefault="00847CF3">
      <w:pPr>
        <w:pStyle w:val="Default"/>
      </w:pPr>
      <w:r>
        <w:t>Councillor Brown circulated a compilation of responses to the questionnaire she had circulated to all members of the Council and has turned them into basic strategy for referral to Council. There is an action plan for the next 6 months to deliver this. The criticisms of the current website have been addressed and in future there will be a n electronic newsletter option which can also be printed off and used as a hard copy for delivery if that is required. Access to information and navigation will be much ea</w:t>
      </w:r>
      <w:r>
        <w:t>sier.</w:t>
      </w:r>
    </w:p>
    <w:p w14:paraId="2C133548" w14:textId="77777777" w:rsidR="00847CF3" w:rsidRDefault="00847CF3">
      <w:pPr>
        <w:pStyle w:val="Default"/>
      </w:pPr>
    </w:p>
    <w:p w14:paraId="77EFE212" w14:textId="77777777" w:rsidR="00847CF3" w:rsidRDefault="00847CF3">
      <w:pPr>
        <w:pStyle w:val="Default"/>
      </w:pPr>
      <w:r>
        <w:t xml:space="preserve">It was proposed by Councillor Dowson seconded by Councillor Narburgh and unanimously </w:t>
      </w:r>
    </w:p>
    <w:p w14:paraId="48C0C15A" w14:textId="77777777" w:rsidR="00847CF3" w:rsidRDefault="00847CF3">
      <w:pPr>
        <w:pStyle w:val="Default"/>
      </w:pPr>
    </w:p>
    <w:p w14:paraId="25C67A6E" w14:textId="77777777" w:rsidR="00847CF3" w:rsidRDefault="00847CF3">
      <w:pPr>
        <w:pStyle w:val="Default"/>
      </w:pPr>
    </w:p>
    <w:p w14:paraId="4A53948B" w14:textId="77777777" w:rsidR="00847CF3" w:rsidRDefault="00847CF3">
      <w:pPr>
        <w:pStyle w:val="Default"/>
      </w:pPr>
      <w:r>
        <w:rPr>
          <w:b/>
        </w:rPr>
        <w:t>RESOLVED That the Communications Strategy be recommended to Council at its meeting on 7</w:t>
      </w:r>
      <w:proofErr w:type="spellStart"/>
      <w:r>
        <w:rPr>
          <w:b/>
          <w:position w:val="10"/>
        </w:rPr>
        <w:t>th</w:t>
      </w:r>
      <w:proofErr w:type="spellEnd"/>
      <w:r>
        <w:rPr>
          <w:b/>
        </w:rPr>
        <w:t xml:space="preserve"> October.</w:t>
      </w:r>
    </w:p>
    <w:p w14:paraId="03767663" w14:textId="77777777" w:rsidR="00847CF3" w:rsidRDefault="00847CF3">
      <w:pPr>
        <w:pStyle w:val="Default"/>
      </w:pPr>
    </w:p>
    <w:p w14:paraId="72A857ED" w14:textId="77777777" w:rsidR="00847CF3" w:rsidRDefault="00847CF3">
      <w:pPr>
        <w:pStyle w:val="Default"/>
      </w:pPr>
      <w:r>
        <w:rPr>
          <w:b/>
        </w:rPr>
        <w:t>EC25/26.13</w:t>
      </w:r>
      <w:r>
        <w:rPr>
          <w:b/>
        </w:rPr>
        <w:tab/>
        <w:t>VJ DAY EVENT FEEDBACK</w:t>
      </w:r>
    </w:p>
    <w:p w14:paraId="3F42267E" w14:textId="77777777" w:rsidR="00847CF3" w:rsidRDefault="00847CF3">
      <w:pPr>
        <w:pStyle w:val="Default"/>
      </w:pPr>
    </w:p>
    <w:p w14:paraId="67CB924D" w14:textId="77777777" w:rsidR="00847CF3" w:rsidRDefault="00847CF3">
      <w:pPr>
        <w:pStyle w:val="Default"/>
      </w:pPr>
      <w:proofErr w:type="gramStart"/>
      <w:r>
        <w:t>Overall</w:t>
      </w:r>
      <w:proofErr w:type="gramEnd"/>
      <w:r>
        <w:t xml:space="preserve"> the feedback on the day was very positive, at most points there were about 100 people present and with the churn during the day that meant upwards of 200 had attended at least part of it. The wide spread of the site made it hard to be precise. The Social Club had opened their bar during the event which we didn't know was happening and it was noted that in future closer communication would be a benefit. If we do this again, with more time to prepare an ice cream van would be a good addition. We could also l</w:t>
      </w:r>
      <w:r>
        <w:t xml:space="preserve">ook at inviting local crafts people to display and sell their wares from stalls, either </w:t>
      </w:r>
      <w:r>
        <w:lastRenderedPageBreak/>
        <w:t xml:space="preserve">open air or in the Pavilion. </w:t>
      </w:r>
    </w:p>
    <w:p w14:paraId="07B88EB5" w14:textId="77777777" w:rsidR="00847CF3" w:rsidRDefault="00847CF3">
      <w:pPr>
        <w:pStyle w:val="Default"/>
      </w:pPr>
      <w:r>
        <w:t xml:space="preserve">The entertainment had been good, Andrew Crabtree and Friend were quite niche with their songs of the period, </w:t>
      </w:r>
      <w:proofErr w:type="spellStart"/>
      <w:r>
        <w:t>Vanlife</w:t>
      </w:r>
      <w:proofErr w:type="spellEnd"/>
      <w:r>
        <w:t xml:space="preserve"> had a wider </w:t>
      </w:r>
      <w:proofErr w:type="gramStart"/>
      <w:r>
        <w:t>appeal</w:t>
      </w:r>
      <w:proofErr w:type="gramEnd"/>
      <w:r>
        <w:t xml:space="preserve"> and the balance was about right. It might have been good to have a compere to announce the acts and help them get more attention. </w:t>
      </w:r>
    </w:p>
    <w:p w14:paraId="4E477D76" w14:textId="77777777" w:rsidR="00847CF3" w:rsidRDefault="00847CF3">
      <w:pPr>
        <w:pStyle w:val="Default"/>
      </w:pPr>
    </w:p>
    <w:p w14:paraId="27A4EB30" w14:textId="77777777" w:rsidR="00847CF3" w:rsidRDefault="00847CF3">
      <w:pPr>
        <w:pStyle w:val="Default"/>
      </w:pPr>
      <w:r>
        <w:t xml:space="preserve">The main lessons for the future would be to develop a </w:t>
      </w:r>
      <w:proofErr w:type="spellStart"/>
      <w:r>
        <w:t>Watsapp</w:t>
      </w:r>
      <w:proofErr w:type="spellEnd"/>
      <w:r>
        <w:t xml:space="preserve"> for an event and start much earlier, which would have enabled things like the stalls, compere, social club liaison, ice creams etc noted above. </w:t>
      </w:r>
    </w:p>
    <w:p w14:paraId="7CDF69AC" w14:textId="77777777" w:rsidR="00847CF3" w:rsidRDefault="00847CF3">
      <w:pPr>
        <w:pStyle w:val="Default"/>
      </w:pPr>
    </w:p>
    <w:p w14:paraId="21E5F880" w14:textId="77777777" w:rsidR="00847CF3" w:rsidRDefault="00847CF3">
      <w:pPr>
        <w:pStyle w:val="Default"/>
      </w:pPr>
      <w:r>
        <w:t>The big positive was the amount of networking that went on, the wide age range of people who attended, the excellent participation from the volunteers and visitors in tidying up and packing away and the comments that it was good to recognise VJ Day when so much emphasis had been laid nationally on VE Day when nothing happened in the village.</w:t>
      </w:r>
    </w:p>
    <w:p w14:paraId="0E7B1AA6" w14:textId="77777777" w:rsidR="00847CF3" w:rsidRDefault="00847CF3">
      <w:pPr>
        <w:pStyle w:val="Default"/>
      </w:pPr>
    </w:p>
    <w:p w14:paraId="23BA051C" w14:textId="77777777" w:rsidR="00847CF3" w:rsidRDefault="00847CF3">
      <w:pPr>
        <w:pStyle w:val="Default"/>
      </w:pPr>
      <w:r>
        <w:rPr>
          <w:b/>
        </w:rPr>
        <w:t>EC25/26.14</w:t>
      </w:r>
      <w:r>
        <w:rPr>
          <w:b/>
        </w:rPr>
        <w:tab/>
        <w:t>FORTHCOMING EVENTS</w:t>
      </w:r>
    </w:p>
    <w:p w14:paraId="3262BC7E" w14:textId="77777777" w:rsidR="00847CF3" w:rsidRDefault="00847CF3">
      <w:pPr>
        <w:pStyle w:val="Default"/>
      </w:pPr>
    </w:p>
    <w:p w14:paraId="10E605E4" w14:textId="77777777" w:rsidR="00847CF3" w:rsidRDefault="00847CF3">
      <w:pPr>
        <w:pStyle w:val="Default"/>
      </w:pPr>
      <w:r>
        <w:t>It was noted that Local Democracy Week falls in October, although no-one was aware of which week. It was felt that an approach to the school to talk about the work of the parish council and why we make a difference could be helpful and the Clerk will pursue this and attend, perhaps with Councillor Dampure if available, if an opportunity can be arranged.</w:t>
      </w:r>
    </w:p>
    <w:p w14:paraId="637CC6AE" w14:textId="77777777" w:rsidR="00847CF3" w:rsidRDefault="00847CF3">
      <w:pPr>
        <w:pStyle w:val="Default"/>
      </w:pPr>
    </w:p>
    <w:p w14:paraId="44DEECA8" w14:textId="77777777" w:rsidR="00847CF3" w:rsidRDefault="00847CF3">
      <w:pPr>
        <w:pStyle w:val="Default"/>
      </w:pPr>
      <w:r>
        <w:t>Remembrance and Armistice Day are the next major events. It was agreed the Clerk would purchase two wreaths, one for each event, from RBL. The Clerk will also contact the school about their attending on Armistice Day 11</w:t>
      </w:r>
      <w:proofErr w:type="spellStart"/>
      <w:r>
        <w:rPr>
          <w:position w:val="10"/>
        </w:rPr>
        <w:t>th</w:t>
      </w:r>
      <w:proofErr w:type="spellEnd"/>
      <w:r>
        <w:t xml:space="preserve"> November at the memorial as happened last year. Revd </w:t>
      </w:r>
      <w:proofErr w:type="spellStart"/>
      <w:r>
        <w:t>Adlwinkle</w:t>
      </w:r>
      <w:proofErr w:type="spellEnd"/>
      <w:r>
        <w:t xml:space="preserve"> is leading both events. There was suggestion that the Clerk be asked to do a reading which was agreed if St Mary's offer the invitation. </w:t>
      </w:r>
    </w:p>
    <w:p w14:paraId="3729D501" w14:textId="77777777" w:rsidR="00847CF3" w:rsidRDefault="00847CF3">
      <w:pPr>
        <w:pStyle w:val="Default"/>
      </w:pPr>
    </w:p>
    <w:p w14:paraId="5ADD5763" w14:textId="77777777" w:rsidR="00847CF3" w:rsidRDefault="00847CF3">
      <w:pPr>
        <w:pStyle w:val="Default"/>
      </w:pPr>
      <w:r>
        <w:t>The Christmas tree lights are booked with LITE who will attend for a switch on taking place on 1</w:t>
      </w:r>
      <w:proofErr w:type="spellStart"/>
      <w:r>
        <w:rPr>
          <w:position w:val="10"/>
        </w:rPr>
        <w:t>st</w:t>
      </w:r>
      <w:proofErr w:type="spellEnd"/>
      <w:r>
        <w:t xml:space="preserve"> December. They have been told the time frame 4-30 to 6-00 pm. After discussion it was agreed to go for a switch on at around 6 pm with the carols either side of that. Revd </w:t>
      </w:r>
      <w:proofErr w:type="spellStart"/>
      <w:r>
        <w:t>Aldwinkle</w:t>
      </w:r>
      <w:proofErr w:type="spellEnd"/>
      <w:r>
        <w:t xml:space="preserve"> has agreed to organise some singers from the church. The Clerk will advise LITE that switch on will be between 6 and 6-15 pm.  Councillor Brown will do a poster for the event for pubs, shops and the parish notice boards. </w:t>
      </w:r>
    </w:p>
    <w:p w14:paraId="786E4A80" w14:textId="77777777" w:rsidR="00847CF3" w:rsidRDefault="00847CF3">
      <w:pPr>
        <w:pStyle w:val="Default"/>
      </w:pPr>
    </w:p>
    <w:p w14:paraId="3A2D1307" w14:textId="77777777" w:rsidR="00847CF3" w:rsidRDefault="00847CF3">
      <w:pPr>
        <w:pStyle w:val="Default"/>
      </w:pPr>
      <w:r>
        <w:t>Councillor Taylor arrived at this point.</w:t>
      </w:r>
    </w:p>
    <w:p w14:paraId="6E3FB733" w14:textId="77777777" w:rsidR="00847CF3" w:rsidRDefault="00847CF3">
      <w:pPr>
        <w:pStyle w:val="Default"/>
      </w:pPr>
    </w:p>
    <w:p w14:paraId="1D64208E" w14:textId="77777777" w:rsidR="00847CF3" w:rsidRDefault="00847CF3">
      <w:pPr>
        <w:pStyle w:val="Default"/>
      </w:pPr>
      <w:r>
        <w:rPr>
          <w:b/>
        </w:rPr>
        <w:t>EC25/26.15</w:t>
      </w:r>
      <w:r>
        <w:rPr>
          <w:b/>
        </w:rPr>
        <w:tab/>
        <w:t>IT UPDATE</w:t>
      </w:r>
    </w:p>
    <w:p w14:paraId="2541B956" w14:textId="77777777" w:rsidR="00847CF3" w:rsidRDefault="00847CF3">
      <w:pPr>
        <w:pStyle w:val="Default"/>
      </w:pPr>
    </w:p>
    <w:p w14:paraId="656FD23C" w14:textId="77777777" w:rsidR="00847CF3" w:rsidRDefault="00847CF3">
      <w:pPr>
        <w:pStyle w:val="Default"/>
      </w:pPr>
      <w:r>
        <w:t xml:space="preserve">Councillor Taylor reported that notice has been given to the current website provider and to </w:t>
      </w:r>
      <w:proofErr w:type="spellStart"/>
      <w:r>
        <w:t>Netwise</w:t>
      </w:r>
      <w:proofErr w:type="spellEnd"/>
      <w:r>
        <w:t xml:space="preserve"> to enable the new site. He explained the technical issues of transferring data from one system to another and the difficulty of the screen reader system for people with visual impairment not being able to pick up the old material. New content would be required to be compliant with national standards for accessibility. He is meeting with Adrian Voysey tomorrow to download data in bulk and try and sort this out. We will ask him to download onto </w:t>
      </w:r>
      <w:proofErr w:type="spellStart"/>
      <w:r>
        <w:t>Sharepoint</w:t>
      </w:r>
      <w:proofErr w:type="spellEnd"/>
      <w:r>
        <w:t xml:space="preserve"> and put the last twelve months output onto a f</w:t>
      </w:r>
      <w:r>
        <w:t xml:space="preserve">ormat screen reader can handle. The new site will have easily accessible data about usage and hits on documents. </w:t>
      </w:r>
    </w:p>
    <w:p w14:paraId="0DE13845" w14:textId="77777777" w:rsidR="00847CF3" w:rsidRDefault="00847CF3">
      <w:pPr>
        <w:pStyle w:val="Default"/>
      </w:pPr>
    </w:p>
    <w:p w14:paraId="143854D5" w14:textId="77777777" w:rsidR="00847CF3" w:rsidRDefault="00847CF3">
      <w:pPr>
        <w:pStyle w:val="Default"/>
      </w:pPr>
      <w:r>
        <w:t xml:space="preserve">Councillors Taylor and Brown will look after the archiving of current files of minutes agendas etc and will advise the Clerk on the protocol to follow for saving new ones in the system. There were still </w:t>
      </w:r>
      <w:proofErr w:type="gramStart"/>
      <w:r>
        <w:t>a  few</w:t>
      </w:r>
      <w:proofErr w:type="gramEnd"/>
      <w:r>
        <w:t xml:space="preserve"> members to sign up for new email addresses.</w:t>
      </w:r>
    </w:p>
    <w:p w14:paraId="501B37D5" w14:textId="77777777" w:rsidR="00847CF3" w:rsidRDefault="00847CF3">
      <w:pPr>
        <w:pStyle w:val="Default"/>
      </w:pPr>
    </w:p>
    <w:p w14:paraId="3F39D905" w14:textId="77777777" w:rsidR="00847CF3" w:rsidRDefault="00847CF3">
      <w:pPr>
        <w:pStyle w:val="Default"/>
      </w:pPr>
      <w:r>
        <w:t xml:space="preserve">Finally, it was noted that the proposal to set “Clerk” up as an administrator for Facebook had been </w:t>
      </w:r>
      <w:r>
        <w:lastRenderedPageBreak/>
        <w:t>rejected and the appeal lost.</w:t>
      </w:r>
    </w:p>
    <w:p w14:paraId="29476B36" w14:textId="77777777" w:rsidR="00847CF3" w:rsidRDefault="00847CF3">
      <w:pPr>
        <w:pStyle w:val="Default"/>
      </w:pPr>
      <w:r>
        <w:rPr>
          <w:b/>
        </w:rPr>
        <w:t>EC25/26.16</w:t>
      </w:r>
      <w:r>
        <w:rPr>
          <w:b/>
        </w:rPr>
        <w:tab/>
        <w:t>HARNESSING COMMUNITY WORK</w:t>
      </w:r>
    </w:p>
    <w:p w14:paraId="33E8BAA7" w14:textId="77777777" w:rsidR="00847CF3" w:rsidRDefault="00847CF3">
      <w:pPr>
        <w:pStyle w:val="Default"/>
      </w:pPr>
    </w:p>
    <w:p w14:paraId="024D6FD0" w14:textId="77777777" w:rsidR="00847CF3" w:rsidRDefault="00847CF3">
      <w:pPr>
        <w:pStyle w:val="Default"/>
      </w:pPr>
      <w:r>
        <w:t>Members agreed this was a start of a conversation that would go on for some time, over future meetings. It was noted that this could start with an event such as a community litter pick and build on that. It was also noted that voluntary work in the village is taking place and is quite well organised, but in silos. We didn't want to be seen as muscling in on things that were already happening but instead bring something extra in terms of co-ordination, organisation and resourcing. Various pilot projects were</w:t>
      </w:r>
      <w:r>
        <w:t xml:space="preserve"> identified, such as cleaning up around the Butter Cross, building a sensory garden in a corner of the Rec or gulley cleaning. </w:t>
      </w:r>
    </w:p>
    <w:p w14:paraId="6FC73B8D" w14:textId="77777777" w:rsidR="00847CF3" w:rsidRDefault="00847CF3">
      <w:pPr>
        <w:pStyle w:val="Default"/>
      </w:pPr>
    </w:p>
    <w:p w14:paraId="49448AE2" w14:textId="77777777" w:rsidR="00847CF3" w:rsidRDefault="00847CF3">
      <w:pPr>
        <w:pStyle w:val="Default"/>
      </w:pPr>
      <w:r>
        <w:t>This will be an agenda item for the next meeting.</w:t>
      </w:r>
    </w:p>
    <w:p w14:paraId="6590D7D7" w14:textId="77777777" w:rsidR="00847CF3" w:rsidRDefault="00847CF3">
      <w:pPr>
        <w:pStyle w:val="Default"/>
      </w:pPr>
    </w:p>
    <w:p w14:paraId="00B547D9" w14:textId="77777777" w:rsidR="00847CF3" w:rsidRDefault="00847CF3">
      <w:pPr>
        <w:pStyle w:val="Default"/>
      </w:pPr>
      <w:r>
        <w:rPr>
          <w:b/>
        </w:rPr>
        <w:t>EC25/26.17</w:t>
      </w:r>
      <w:r>
        <w:rPr>
          <w:b/>
        </w:rPr>
        <w:tab/>
        <w:t>SUPPORTING VILLAGE EVENTS</w:t>
      </w:r>
    </w:p>
    <w:p w14:paraId="45920328" w14:textId="77777777" w:rsidR="00847CF3" w:rsidRDefault="00847CF3">
      <w:pPr>
        <w:pStyle w:val="Default"/>
      </w:pPr>
    </w:p>
    <w:p w14:paraId="0D8FFFA2" w14:textId="77777777" w:rsidR="00847CF3" w:rsidRDefault="00847CF3">
      <w:pPr>
        <w:pStyle w:val="Default"/>
      </w:pPr>
      <w:r>
        <w:t>Councillor Brown recounted her conversation with Tony Head at the VJ Day picnic and how it had been noted that our role is to help stuff happen as well as putting on our own events. There is a plan for a June fete next year and we would like to help with costs, facilities etc. The work done on a risk assessment and Temporary Events Notice for VJ Day would also be something we could usefully pass on.</w:t>
      </w:r>
    </w:p>
    <w:p w14:paraId="684EB095" w14:textId="77777777" w:rsidR="00847CF3" w:rsidRDefault="00847CF3">
      <w:pPr>
        <w:pStyle w:val="Default"/>
      </w:pPr>
    </w:p>
    <w:p w14:paraId="2DD92FF4" w14:textId="77777777" w:rsidR="00847CF3" w:rsidRDefault="00847CF3">
      <w:pPr>
        <w:pStyle w:val="Default"/>
      </w:pPr>
      <w:r>
        <w:t>It was noted, with regret, that St Mary's are not running a Christmas Tree festival in the church this year as it clashes with a parish retreat. Councillor Brown will see if there is any possibility of holding this on another weekend in December, or the Council doing it.</w:t>
      </w:r>
    </w:p>
    <w:p w14:paraId="001165BB" w14:textId="77777777" w:rsidR="00847CF3" w:rsidRDefault="00847CF3">
      <w:pPr>
        <w:pStyle w:val="Default"/>
      </w:pPr>
    </w:p>
    <w:p w14:paraId="3678725A" w14:textId="77777777" w:rsidR="00847CF3" w:rsidRDefault="00847CF3">
      <w:pPr>
        <w:pStyle w:val="Default"/>
      </w:pPr>
      <w:r>
        <w:rPr>
          <w:b/>
        </w:rPr>
        <w:t>EC25/26.18</w:t>
      </w:r>
      <w:r>
        <w:rPr>
          <w:b/>
        </w:rPr>
        <w:tab/>
        <w:t>DATE OF NEXT MEETNG AND TEMS FOF DISCUSSION</w:t>
      </w:r>
    </w:p>
    <w:p w14:paraId="45C7C21C" w14:textId="77777777" w:rsidR="00847CF3" w:rsidRDefault="00847CF3">
      <w:pPr>
        <w:pStyle w:val="Default"/>
      </w:pPr>
    </w:p>
    <w:p w14:paraId="1B6E845D" w14:textId="77777777" w:rsidR="00847CF3" w:rsidRDefault="00847CF3">
      <w:pPr>
        <w:pStyle w:val="Default"/>
      </w:pPr>
      <w:r>
        <w:t>Either Wednesday 29</w:t>
      </w:r>
      <w:proofErr w:type="spellStart"/>
      <w:r>
        <w:rPr>
          <w:position w:val="10"/>
        </w:rPr>
        <w:t>th</w:t>
      </w:r>
      <w:proofErr w:type="spellEnd"/>
      <w:r>
        <w:t xml:space="preserve"> October or 5</w:t>
      </w:r>
      <w:proofErr w:type="spellStart"/>
      <w:r>
        <w:rPr>
          <w:position w:val="10"/>
        </w:rPr>
        <w:t>th</w:t>
      </w:r>
      <w:proofErr w:type="spellEnd"/>
      <w:r>
        <w:t xml:space="preserve"> November – the Clerk to check availability of the Pavilion</w:t>
      </w:r>
    </w:p>
    <w:p w14:paraId="79D8B59B" w14:textId="77777777" w:rsidR="00847CF3" w:rsidRDefault="00847CF3">
      <w:pPr>
        <w:pStyle w:val="Default"/>
      </w:pPr>
    </w:p>
    <w:p w14:paraId="09BBE2A3" w14:textId="77777777" w:rsidR="00847CF3" w:rsidRDefault="00847CF3">
      <w:pPr>
        <w:pStyle w:val="Default"/>
      </w:pPr>
      <w:r>
        <w:t xml:space="preserve">Items for discussion to </w:t>
      </w:r>
      <w:proofErr w:type="gramStart"/>
      <w:r>
        <w:t>include :</w:t>
      </w:r>
      <w:proofErr w:type="gramEnd"/>
    </w:p>
    <w:p w14:paraId="07F24D47" w14:textId="77777777" w:rsidR="00847CF3" w:rsidRDefault="00847CF3">
      <w:pPr>
        <w:pStyle w:val="Default"/>
      </w:pPr>
    </w:p>
    <w:p w14:paraId="758B49E6" w14:textId="77777777" w:rsidR="00847CF3" w:rsidRDefault="00847CF3">
      <w:pPr>
        <w:pStyle w:val="Default"/>
      </w:pPr>
      <w:r>
        <w:t>Harnessing Community Networks</w:t>
      </w:r>
    </w:p>
    <w:p w14:paraId="7B9EE3BA" w14:textId="77777777" w:rsidR="00847CF3" w:rsidRDefault="00847CF3">
      <w:pPr>
        <w:pStyle w:val="Default"/>
      </w:pPr>
      <w:r>
        <w:t xml:space="preserve">Community Safety Initiatives </w:t>
      </w:r>
      <w:proofErr w:type="spellStart"/>
      <w:r>
        <w:t>eg</w:t>
      </w:r>
      <w:proofErr w:type="spellEnd"/>
      <w:r>
        <w:t xml:space="preserve"> Ring Doorbells</w:t>
      </w:r>
    </w:p>
    <w:p w14:paraId="19935B6C" w14:textId="77777777" w:rsidR="00847CF3" w:rsidRDefault="00847CF3">
      <w:pPr>
        <w:pStyle w:val="Default"/>
      </w:pPr>
      <w:r>
        <w:t>School Initiative – local democracy feedback</w:t>
      </w:r>
    </w:p>
    <w:p w14:paraId="4526F3A9" w14:textId="77777777" w:rsidR="00847CF3" w:rsidRDefault="00847CF3">
      <w:pPr>
        <w:pStyle w:val="Default"/>
      </w:pPr>
      <w:r>
        <w:t>IT and Comms Strategy – progress and next steps</w:t>
      </w:r>
    </w:p>
    <w:p w14:paraId="025E616E" w14:textId="77777777" w:rsidR="00847CF3" w:rsidRDefault="00847CF3">
      <w:pPr>
        <w:pStyle w:val="Default"/>
      </w:pPr>
      <w:r>
        <w:t>Christmas singers and arrangements</w:t>
      </w:r>
    </w:p>
    <w:p w14:paraId="79CC73ED" w14:textId="77777777" w:rsidR="00847CF3" w:rsidRDefault="00847CF3">
      <w:pPr>
        <w:pStyle w:val="Default"/>
      </w:pPr>
    </w:p>
    <w:p w14:paraId="3388496E" w14:textId="77777777" w:rsidR="00847CF3" w:rsidRDefault="00847CF3">
      <w:pPr>
        <w:pStyle w:val="Default"/>
      </w:pPr>
    </w:p>
    <w:p w14:paraId="0E75D4F5" w14:textId="77777777" w:rsidR="00847CF3" w:rsidRDefault="00847CF3">
      <w:pPr>
        <w:pStyle w:val="Default"/>
      </w:pPr>
    </w:p>
    <w:p w14:paraId="5977863B" w14:textId="77777777" w:rsidR="00847CF3" w:rsidRDefault="00847CF3">
      <w:pPr>
        <w:pStyle w:val="Default"/>
      </w:pPr>
      <w:r>
        <w:t>Signed …................................</w:t>
      </w:r>
    </w:p>
    <w:p w14:paraId="59656D5C" w14:textId="77777777" w:rsidR="00847CF3" w:rsidRDefault="00847CF3">
      <w:pPr>
        <w:pStyle w:val="Default"/>
      </w:pPr>
    </w:p>
    <w:p w14:paraId="232139CA" w14:textId="77777777" w:rsidR="00847CF3" w:rsidRDefault="00847CF3">
      <w:pPr>
        <w:pStyle w:val="Default"/>
      </w:pPr>
      <w:r>
        <w:t>Date …</w:t>
      </w:r>
      <w:r>
        <w:t>.....................................</w:t>
      </w:r>
    </w:p>
    <w:sectPr w:rsidR="00000000">
      <w:type w:val="continuous"/>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E8E"/>
    <w:rsid w:val="00847CF3"/>
    <w:rsid w:val="00940742"/>
    <w:rsid w:val="009E0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9B339"/>
  <w14:defaultImageDpi w14:val="0"/>
  <w15:docId w15:val="{9609B4C8-EEF1-479A-A90F-7BC8ABBC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jc w:val="both"/>
    </w:pPr>
    <w:rPr>
      <w:rFonts w:ascii="Times New Roman" w:eastAsia="Times New Roman" w:hAnsi="Times New Roman" w:cs="Times New Roman"/>
      <w:kern w:val="1"/>
      <w:lang w:eastAsia="zh-CN" w:bidi="hi-IN"/>
    </w:rPr>
  </w:style>
  <w:style w:type="paragraph" w:customStyle="1" w:styleId="Heading">
    <w:name w:val="Heading"/>
    <w:basedOn w:val="Default"/>
    <w:next w:val="Textbody"/>
    <w:uiPriority w:val="99"/>
    <w:pPr>
      <w:keepNext/>
      <w:spacing w:before="240" w:after="120"/>
    </w:pPr>
    <w:rPr>
      <w:rFonts w:ascii="Arial" w:hAnsi="Microsoft YaHei" w:cs="Arial"/>
      <w:kern w:val="0"/>
      <w:sz w:val="28"/>
      <w:szCs w:val="28"/>
      <w:lang w:eastAsia="en-GB" w:bidi="ar-SA"/>
    </w:rPr>
  </w:style>
  <w:style w:type="paragraph" w:customStyle="1" w:styleId="Textbody">
    <w:name w:val="Text body"/>
    <w:basedOn w:val="Default"/>
    <w:uiPriority w:val="99"/>
    <w:pPr>
      <w:spacing w:after="120"/>
    </w:pPr>
    <w:rPr>
      <w:rFonts w:eastAsiaTheme="minorEastAsia"/>
      <w:kern w:val="0"/>
      <w:lang w:eastAsia="en-GB" w:bidi="ar-SA"/>
    </w:rPr>
  </w:style>
  <w:style w:type="paragraph" w:styleId="List">
    <w:name w:val="List"/>
    <w:basedOn w:val="Textbody"/>
    <w:uiPriority w:val="99"/>
    <w:rPr>
      <w:rFonts w:eastAsia="Times New Roman"/>
    </w:rPr>
  </w:style>
  <w:style w:type="paragraph" w:styleId="Caption">
    <w:name w:val="caption"/>
    <w:basedOn w:val="Default"/>
    <w:uiPriority w:val="99"/>
    <w:qFormat/>
    <w:pPr>
      <w:suppressLineNumbers/>
      <w:spacing w:before="120" w:after="120"/>
    </w:pPr>
    <w:rPr>
      <w:i/>
      <w:iCs/>
      <w:kern w:val="0"/>
      <w:lang w:eastAsia="en-GB" w:bidi="ar-SA"/>
    </w:rPr>
  </w:style>
  <w:style w:type="paragraph" w:customStyle="1" w:styleId="Index">
    <w:name w:val="Index"/>
    <w:basedOn w:val="Default"/>
    <w:uiPriority w:val="99"/>
    <w:pPr>
      <w:suppressLineNumbers/>
    </w:pPr>
    <w:rPr>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1072</Words>
  <Characters>6265</Characters>
  <Application>Microsoft Office Word</Application>
  <DocSecurity>0</DocSecurity>
  <Lines>109</Lines>
  <Paragraphs>45</Paragraphs>
  <ScaleCrop>false</ScaleCrop>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Brown</dc:creator>
  <cp:keywords/>
  <dc:description/>
  <cp:lastModifiedBy>Christine Brown</cp:lastModifiedBy>
  <cp:revision>2</cp:revision>
  <dcterms:created xsi:type="dcterms:W3CDTF">2025-10-24T10:44:00Z</dcterms:created>
  <dcterms:modified xsi:type="dcterms:W3CDTF">2025-10-24T10:44:00Z</dcterms:modified>
</cp:coreProperties>
</file>